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0B26" w14:textId="77777777" w:rsidR="00127B7B" w:rsidRPr="003A729A" w:rsidRDefault="00127B7B" w:rsidP="00127B7B">
      <w:pPr>
        <w:jc w:val="center"/>
        <w:rPr>
          <w:rFonts w:ascii="Antique Olive Roman" w:hAnsi="Antique Olive Roman" w:cs="Microsoft Sans Serif"/>
          <w:color w:val="000000"/>
          <w:sz w:val="32"/>
          <w:szCs w:val="32"/>
        </w:rPr>
      </w:pPr>
      <w:r w:rsidRPr="003A729A">
        <w:rPr>
          <w:rFonts w:ascii="Antique Olive Roman" w:hAnsi="Antique Olive Roman" w:cs="Microsoft Sans Serif"/>
          <w:color w:val="000000"/>
          <w:sz w:val="32"/>
          <w:szCs w:val="32"/>
        </w:rPr>
        <w:t xml:space="preserve">Regional Bahá’í Council of the </w:t>
      </w:r>
      <w:r>
        <w:rPr>
          <w:rFonts w:ascii="Antique Olive Roman" w:hAnsi="Antique Olive Roman" w:cs="Microsoft Sans Serif"/>
          <w:color w:val="000000"/>
          <w:sz w:val="32"/>
          <w:szCs w:val="32"/>
        </w:rPr>
        <w:t>Atlantic</w:t>
      </w:r>
      <w:r w:rsidRPr="003A729A">
        <w:rPr>
          <w:rFonts w:ascii="Antique Olive Roman" w:hAnsi="Antique Olive Roman" w:cs="Microsoft Sans Serif"/>
          <w:color w:val="000000"/>
          <w:sz w:val="32"/>
          <w:szCs w:val="32"/>
        </w:rPr>
        <w:t xml:space="preserve"> States</w:t>
      </w:r>
    </w:p>
    <w:p w14:paraId="2FF79895" w14:textId="77777777" w:rsidR="00127B7B" w:rsidRDefault="00127B7B" w:rsidP="00127B7B">
      <w:pPr>
        <w:pStyle w:val="Header"/>
        <w:jc w:val="center"/>
        <w:rPr>
          <w:rFonts w:ascii="Antique Olive Roman" w:hAnsi="Antique Olive Roman" w:cs="Microsoft Sans Serif"/>
          <w:i/>
          <w:color w:val="000000"/>
          <w:sz w:val="18"/>
          <w:szCs w:val="18"/>
        </w:rPr>
      </w:pPr>
      <w:r w:rsidRPr="003A729A">
        <w:rPr>
          <w:rFonts w:ascii="Antique Olive Roman" w:hAnsi="Antique Olive Roman" w:cs="Microsoft Sans Serif"/>
          <w:i/>
          <w:color w:val="000000"/>
          <w:sz w:val="18"/>
          <w:szCs w:val="18"/>
        </w:rPr>
        <w:t>Delaware ·</w:t>
      </w:r>
      <w:r>
        <w:rPr>
          <w:rFonts w:ascii="Antique Olive Roman" w:hAnsi="Antique Olive Roman" w:cs="Microsoft Sans Serif"/>
          <w:i/>
          <w:color w:val="000000"/>
          <w:sz w:val="18"/>
          <w:szCs w:val="18"/>
        </w:rPr>
        <w:t xml:space="preserve"> District of Columbia ·</w:t>
      </w:r>
      <w:r w:rsidRPr="003A729A">
        <w:rPr>
          <w:rFonts w:ascii="Antique Olive Roman" w:hAnsi="Antique Olive Roman" w:cs="Microsoft Sans Serif"/>
          <w:i/>
          <w:color w:val="000000"/>
          <w:sz w:val="18"/>
          <w:szCs w:val="18"/>
        </w:rPr>
        <w:t xml:space="preserve"> Kentucky · Maryland ·</w:t>
      </w:r>
      <w:r>
        <w:rPr>
          <w:rFonts w:ascii="Antique Olive Roman" w:hAnsi="Antique Olive Roman" w:cs="Microsoft Sans Serif"/>
          <w:i/>
          <w:color w:val="000000"/>
          <w:sz w:val="18"/>
          <w:szCs w:val="18"/>
        </w:rPr>
        <w:t xml:space="preserve"> North Carolina</w:t>
      </w:r>
    </w:p>
    <w:p w14:paraId="48A5558F" w14:textId="77777777" w:rsidR="00127B7B" w:rsidRPr="003A729A" w:rsidRDefault="00127B7B" w:rsidP="00127B7B">
      <w:pPr>
        <w:pStyle w:val="Header"/>
        <w:jc w:val="center"/>
        <w:rPr>
          <w:i/>
          <w:color w:val="000000"/>
          <w:sz w:val="18"/>
          <w:szCs w:val="18"/>
        </w:rPr>
      </w:pPr>
      <w:r>
        <w:rPr>
          <w:rFonts w:ascii="Antique Olive Roman" w:hAnsi="Antique Olive Roman" w:cs="Microsoft Sans Serif"/>
          <w:i/>
          <w:color w:val="000000"/>
          <w:sz w:val="18"/>
          <w:szCs w:val="18"/>
        </w:rPr>
        <w:t>Tennessee</w:t>
      </w:r>
      <w:r w:rsidRPr="003A729A">
        <w:rPr>
          <w:rFonts w:ascii="Antique Olive Roman" w:hAnsi="Antique Olive Roman" w:cs="Microsoft Sans Serif"/>
          <w:i/>
          <w:color w:val="000000"/>
          <w:sz w:val="18"/>
          <w:szCs w:val="18"/>
        </w:rPr>
        <w:t xml:space="preserve"> · Virginia · West Virginia</w:t>
      </w:r>
    </w:p>
    <w:p w14:paraId="11C51E8A" w14:textId="77777777" w:rsidR="00FD1DC6" w:rsidRDefault="00FD1DC6" w:rsidP="00FD1DC6"/>
    <w:p w14:paraId="52315D0A" w14:textId="1FC71CBE" w:rsidR="00FD1DC6" w:rsidRPr="00FD1DC6" w:rsidRDefault="00383B88" w:rsidP="00FD1DC6">
      <w:pPr>
        <w:rPr>
          <w:rFonts w:asciiTheme="minorHAnsi" w:hAnsiTheme="minorHAnsi"/>
          <w:sz w:val="20"/>
          <w:szCs w:val="20"/>
        </w:rPr>
      </w:pPr>
      <w:r>
        <w:rPr>
          <w:rFonts w:asciiTheme="minorHAnsi" w:hAnsiTheme="minorHAnsi"/>
          <w:sz w:val="20"/>
          <w:szCs w:val="20"/>
        </w:rPr>
        <w:t>January 24</w:t>
      </w:r>
      <w:r w:rsidR="00FD1DC6" w:rsidRPr="00FD1DC6">
        <w:rPr>
          <w:rFonts w:asciiTheme="minorHAnsi" w:hAnsiTheme="minorHAnsi"/>
          <w:sz w:val="20"/>
          <w:szCs w:val="20"/>
        </w:rPr>
        <w:t>, 2014</w:t>
      </w:r>
    </w:p>
    <w:p w14:paraId="4ACB185B" w14:textId="77777777" w:rsidR="00FD1DC6" w:rsidRPr="00FD1DC6" w:rsidRDefault="00FD1DC6" w:rsidP="00FD1DC6">
      <w:pPr>
        <w:rPr>
          <w:rFonts w:asciiTheme="minorHAnsi" w:hAnsiTheme="minorHAnsi"/>
          <w:sz w:val="20"/>
          <w:szCs w:val="20"/>
        </w:rPr>
      </w:pPr>
    </w:p>
    <w:p w14:paraId="6C723F16" w14:textId="77777777" w:rsidR="00FD1DC6" w:rsidRPr="00FD1DC6" w:rsidRDefault="00FD1DC6" w:rsidP="00FD1DC6">
      <w:pPr>
        <w:rPr>
          <w:rFonts w:asciiTheme="minorHAnsi" w:hAnsiTheme="minorHAnsi"/>
          <w:sz w:val="20"/>
          <w:szCs w:val="20"/>
        </w:rPr>
      </w:pPr>
    </w:p>
    <w:p w14:paraId="75EB1BA3" w14:textId="432287B1" w:rsidR="00FD1DC6" w:rsidRPr="00FD1DC6" w:rsidRDefault="00FD1DC6" w:rsidP="00FD1DC6">
      <w:pPr>
        <w:rPr>
          <w:rFonts w:asciiTheme="minorHAnsi" w:hAnsiTheme="minorHAnsi"/>
          <w:sz w:val="20"/>
          <w:szCs w:val="20"/>
        </w:rPr>
      </w:pPr>
      <w:r w:rsidRPr="00FD1DC6">
        <w:rPr>
          <w:rFonts w:asciiTheme="minorHAnsi" w:hAnsiTheme="minorHAnsi"/>
          <w:sz w:val="20"/>
          <w:szCs w:val="20"/>
        </w:rPr>
        <w:t xml:space="preserve">To all </w:t>
      </w:r>
      <w:r w:rsidR="004D29EB">
        <w:rPr>
          <w:rFonts w:asciiTheme="minorHAnsi" w:hAnsiTheme="minorHAnsi"/>
          <w:sz w:val="20"/>
          <w:szCs w:val="20"/>
        </w:rPr>
        <w:t>Local Spiritual Assemblies in</w:t>
      </w:r>
      <w:r w:rsidRPr="00FD1DC6">
        <w:rPr>
          <w:rFonts w:asciiTheme="minorHAnsi" w:hAnsiTheme="minorHAnsi"/>
          <w:sz w:val="20"/>
          <w:szCs w:val="20"/>
        </w:rPr>
        <w:t xml:space="preserve"> the Atlantic Region</w:t>
      </w:r>
    </w:p>
    <w:p w14:paraId="579024BD" w14:textId="77777777" w:rsidR="00FD1DC6" w:rsidRPr="00FD1DC6" w:rsidRDefault="00FD1DC6" w:rsidP="00FD1DC6">
      <w:pPr>
        <w:rPr>
          <w:rFonts w:asciiTheme="minorHAnsi" w:hAnsiTheme="minorHAnsi"/>
          <w:sz w:val="20"/>
          <w:szCs w:val="20"/>
        </w:rPr>
      </w:pPr>
    </w:p>
    <w:p w14:paraId="4FDE4F7C" w14:textId="77777777" w:rsidR="00FD1DC6" w:rsidRPr="00FD1DC6" w:rsidRDefault="00FD1DC6" w:rsidP="00FD1DC6">
      <w:pPr>
        <w:rPr>
          <w:rFonts w:asciiTheme="minorHAnsi" w:hAnsiTheme="minorHAnsi"/>
          <w:sz w:val="20"/>
          <w:szCs w:val="20"/>
        </w:rPr>
      </w:pPr>
      <w:r w:rsidRPr="00FD1DC6">
        <w:rPr>
          <w:rFonts w:asciiTheme="minorHAnsi" w:hAnsiTheme="minorHAnsi"/>
          <w:sz w:val="20"/>
          <w:szCs w:val="20"/>
        </w:rPr>
        <w:t>Dearly loved friends,</w:t>
      </w:r>
    </w:p>
    <w:p w14:paraId="1E9C264F" w14:textId="77777777" w:rsidR="00FD1DC6" w:rsidRPr="00FD1DC6" w:rsidRDefault="00FD1DC6" w:rsidP="00FD1DC6">
      <w:pPr>
        <w:rPr>
          <w:rFonts w:asciiTheme="minorHAnsi" w:hAnsiTheme="minorHAnsi"/>
          <w:sz w:val="20"/>
          <w:szCs w:val="20"/>
        </w:rPr>
      </w:pPr>
    </w:p>
    <w:p w14:paraId="67766B81" w14:textId="77777777" w:rsidR="00FD1DC6" w:rsidRPr="00FD1DC6" w:rsidRDefault="00FD1DC6" w:rsidP="00FD1DC6">
      <w:pPr>
        <w:rPr>
          <w:rFonts w:asciiTheme="minorHAnsi" w:hAnsiTheme="minorHAnsi"/>
          <w:sz w:val="20"/>
          <w:szCs w:val="20"/>
        </w:rPr>
      </w:pPr>
      <w:r w:rsidRPr="00FD1DC6">
        <w:rPr>
          <w:rFonts w:asciiTheme="minorHAnsi" w:hAnsiTheme="minorHAnsi"/>
          <w:sz w:val="20"/>
          <w:szCs w:val="20"/>
        </w:rPr>
        <w:t>The Regional Bah</w:t>
      </w:r>
      <w:r>
        <w:rPr>
          <w:rFonts w:ascii="Calibri" w:hAnsi="Calibri"/>
          <w:sz w:val="20"/>
          <w:szCs w:val="20"/>
        </w:rPr>
        <w:t>á’í</w:t>
      </w:r>
      <w:r w:rsidRPr="00FD1DC6">
        <w:rPr>
          <w:rFonts w:asciiTheme="minorHAnsi" w:hAnsiTheme="minorHAnsi"/>
          <w:sz w:val="20"/>
          <w:szCs w:val="20"/>
        </w:rPr>
        <w:t xml:space="preserve"> Council seeks your assistance with informing the friends in your community of a series of Institute campaigns to take place in March and April 2014. These campaigns form a part of our region's strategy for raising up </w:t>
      </w:r>
      <w:proofErr w:type="spellStart"/>
      <w:r w:rsidRPr="00FD1DC6">
        <w:rPr>
          <w:rFonts w:asciiTheme="minorHAnsi" w:hAnsiTheme="minorHAnsi"/>
          <w:sz w:val="20"/>
          <w:szCs w:val="20"/>
        </w:rPr>
        <w:t>homefront</w:t>
      </w:r>
      <w:proofErr w:type="spellEnd"/>
      <w:r w:rsidRPr="00FD1DC6">
        <w:rPr>
          <w:rFonts w:asciiTheme="minorHAnsi" w:hAnsiTheme="minorHAnsi"/>
          <w:sz w:val="20"/>
          <w:szCs w:val="20"/>
        </w:rPr>
        <w:t xml:space="preserve"> pioneers and visiting teams who can be deployed to one or more of the 65 clusters in which we have committed to initiating a program of growth by Ridvan 2016. The campaigns are also aimed at assisting our youth to advance through the sequence of courses and accelerate the programs of growth already underway in their home clusters.</w:t>
      </w:r>
    </w:p>
    <w:p w14:paraId="450726A7" w14:textId="77777777" w:rsidR="00FD1DC6" w:rsidRPr="00FD1DC6" w:rsidRDefault="00FD1DC6" w:rsidP="00FD1DC6">
      <w:pPr>
        <w:rPr>
          <w:rFonts w:asciiTheme="minorHAnsi" w:hAnsiTheme="minorHAnsi"/>
          <w:sz w:val="20"/>
          <w:szCs w:val="20"/>
        </w:rPr>
      </w:pPr>
    </w:p>
    <w:p w14:paraId="3E62B8FF" w14:textId="77777777" w:rsidR="00FD1DC6" w:rsidRPr="00FD1DC6" w:rsidRDefault="00FD1DC6" w:rsidP="00FD1DC6">
      <w:pPr>
        <w:rPr>
          <w:rFonts w:asciiTheme="minorHAnsi" w:hAnsiTheme="minorHAnsi"/>
          <w:sz w:val="20"/>
          <w:szCs w:val="20"/>
        </w:rPr>
      </w:pPr>
      <w:r w:rsidRPr="00FD1DC6">
        <w:rPr>
          <w:rFonts w:asciiTheme="minorHAnsi" w:hAnsiTheme="minorHAnsi"/>
          <w:sz w:val="20"/>
          <w:szCs w:val="20"/>
        </w:rPr>
        <w:t>Our region has had three of these campaigns since last summer, and we have observed that participants are consistently transformed and empowered by the atmosphere of devotion and sacrificial service they engender.</w:t>
      </w:r>
    </w:p>
    <w:p w14:paraId="6C5FF0CA" w14:textId="77777777" w:rsidR="00FD1DC6" w:rsidRPr="00FD1DC6" w:rsidRDefault="00FD1DC6" w:rsidP="00FD1DC6">
      <w:pPr>
        <w:rPr>
          <w:rFonts w:asciiTheme="minorHAnsi" w:hAnsiTheme="minorHAnsi"/>
          <w:sz w:val="20"/>
          <w:szCs w:val="20"/>
        </w:rPr>
      </w:pPr>
    </w:p>
    <w:p w14:paraId="37A573A3" w14:textId="77777777" w:rsidR="00FD1DC6" w:rsidRPr="00FD1DC6" w:rsidRDefault="00FD1DC6" w:rsidP="00FD1DC6">
      <w:pPr>
        <w:rPr>
          <w:rFonts w:asciiTheme="minorHAnsi" w:hAnsiTheme="minorHAnsi"/>
          <w:sz w:val="20"/>
          <w:szCs w:val="20"/>
        </w:rPr>
      </w:pPr>
      <w:r w:rsidRPr="00FD1DC6">
        <w:rPr>
          <w:rFonts w:asciiTheme="minorHAnsi" w:hAnsiTheme="minorHAnsi"/>
          <w:sz w:val="20"/>
          <w:szCs w:val="20"/>
        </w:rPr>
        <w:t>Campaigns are residential training programs that require a full-time commitment. Participants have accommodations provided by local host families and travel to a nearby venue to engage in joyous days of study, prayer, artistic expression and community outreach. What is more, campaigns are not isolated events, but rather are designed to nurture the process of individual and collective transformation already in motion in cluster after cluster. It is our hope that the friends depart from the campaigns with greater spiritual energy and a clearer vision for their path of service to the Cause, a path that the Universal House of Justice reminds us "can be experienced and known, not only by one or two but by scores upon scores".</w:t>
      </w:r>
    </w:p>
    <w:p w14:paraId="6152109A" w14:textId="77777777" w:rsidR="00FD1DC6" w:rsidRDefault="00FD1DC6" w:rsidP="00FD1DC6">
      <w:pPr>
        <w:rPr>
          <w:rFonts w:asciiTheme="minorHAnsi" w:hAnsiTheme="minorHAnsi"/>
          <w:sz w:val="20"/>
          <w:szCs w:val="20"/>
        </w:rPr>
      </w:pPr>
    </w:p>
    <w:p w14:paraId="70383B71" w14:textId="0CC15DC0" w:rsidR="007478C1" w:rsidRDefault="007478C1" w:rsidP="00FD1DC6">
      <w:pPr>
        <w:rPr>
          <w:rFonts w:asciiTheme="minorHAnsi" w:hAnsiTheme="minorHAnsi"/>
          <w:sz w:val="20"/>
          <w:szCs w:val="20"/>
        </w:rPr>
      </w:pPr>
      <w:r>
        <w:rPr>
          <w:rFonts w:asciiTheme="minorHAnsi" w:hAnsiTheme="minorHAnsi"/>
          <w:sz w:val="20"/>
          <w:szCs w:val="20"/>
        </w:rPr>
        <w:t xml:space="preserve">The Atlantic Region has the bounty of establishing 112 programs of growth by the end of the Plan.  Currently we have 45 programs of growth.  Detailed information of the region’s needs and goals are available at </w:t>
      </w:r>
      <w:hyperlink r:id="rId7" w:history="1">
        <w:r w:rsidRPr="00007D91">
          <w:rPr>
            <w:rStyle w:val="Hyperlink"/>
            <w:rFonts w:asciiTheme="minorHAnsi" w:hAnsiTheme="minorHAnsi"/>
            <w:sz w:val="20"/>
            <w:szCs w:val="20"/>
          </w:rPr>
          <w:t>www.bahai-atlantic-rbc.org</w:t>
        </w:r>
      </w:hyperlink>
      <w:r>
        <w:rPr>
          <w:rFonts w:asciiTheme="minorHAnsi" w:hAnsiTheme="minorHAnsi"/>
          <w:sz w:val="20"/>
          <w:szCs w:val="20"/>
        </w:rPr>
        <w:t>.</w:t>
      </w:r>
    </w:p>
    <w:p w14:paraId="70837A90" w14:textId="384D63F3" w:rsidR="007478C1" w:rsidRPr="00FD1DC6" w:rsidRDefault="007478C1" w:rsidP="00FD1DC6">
      <w:pPr>
        <w:rPr>
          <w:rFonts w:asciiTheme="minorHAnsi" w:hAnsiTheme="minorHAnsi"/>
          <w:sz w:val="20"/>
          <w:szCs w:val="20"/>
        </w:rPr>
      </w:pPr>
      <w:r>
        <w:rPr>
          <w:rFonts w:asciiTheme="minorHAnsi" w:hAnsiTheme="minorHAnsi"/>
          <w:sz w:val="20"/>
          <w:szCs w:val="20"/>
        </w:rPr>
        <w:t xml:space="preserve"> </w:t>
      </w:r>
    </w:p>
    <w:p w14:paraId="2453BC5D" w14:textId="2E4036CF" w:rsidR="00FD1DC6" w:rsidRPr="00FD1DC6" w:rsidRDefault="00FD1DC6" w:rsidP="00FD1DC6">
      <w:pPr>
        <w:rPr>
          <w:rFonts w:asciiTheme="minorHAnsi" w:hAnsiTheme="minorHAnsi"/>
          <w:sz w:val="20"/>
          <w:szCs w:val="20"/>
        </w:rPr>
      </w:pPr>
      <w:r w:rsidRPr="00FD1DC6">
        <w:rPr>
          <w:rFonts w:asciiTheme="minorHAnsi" w:hAnsiTheme="minorHAnsi"/>
          <w:sz w:val="20"/>
          <w:szCs w:val="20"/>
        </w:rPr>
        <w:t>We ask you to carefully consid</w:t>
      </w:r>
      <w:r w:rsidR="00E71C42">
        <w:rPr>
          <w:rFonts w:asciiTheme="minorHAnsi" w:hAnsiTheme="minorHAnsi"/>
          <w:sz w:val="20"/>
          <w:szCs w:val="20"/>
        </w:rPr>
        <w:t>er, as a part of your systematic</w:t>
      </w:r>
      <w:r w:rsidRPr="00FD1DC6">
        <w:rPr>
          <w:rFonts w:asciiTheme="minorHAnsi" w:hAnsiTheme="minorHAnsi"/>
          <w:sz w:val="20"/>
          <w:szCs w:val="20"/>
        </w:rPr>
        <w:t xml:space="preserve"> ef</w:t>
      </w:r>
      <w:r w:rsidR="00E71C42">
        <w:rPr>
          <w:rFonts w:asciiTheme="minorHAnsi" w:hAnsiTheme="minorHAnsi"/>
          <w:sz w:val="20"/>
          <w:szCs w:val="20"/>
        </w:rPr>
        <w:t xml:space="preserve">forts to lovingly </w:t>
      </w:r>
      <w:r w:rsidRPr="00FD1DC6">
        <w:rPr>
          <w:rFonts w:asciiTheme="minorHAnsi" w:hAnsiTheme="minorHAnsi"/>
          <w:sz w:val="20"/>
          <w:szCs w:val="20"/>
        </w:rPr>
        <w:t xml:space="preserve">mobilize the believers, how you can encourage and support the youth and adults in your communities to </w:t>
      </w:r>
      <w:r w:rsidR="004B6B4D">
        <w:rPr>
          <w:rFonts w:asciiTheme="minorHAnsi" w:hAnsiTheme="minorHAnsi"/>
          <w:sz w:val="20"/>
          <w:szCs w:val="20"/>
        </w:rPr>
        <w:t>reflect on the needs of the Five Year Plan in your cluster and in the region</w:t>
      </w:r>
      <w:r w:rsidR="007478C1">
        <w:rPr>
          <w:rFonts w:asciiTheme="minorHAnsi" w:hAnsiTheme="minorHAnsi"/>
          <w:sz w:val="20"/>
          <w:szCs w:val="20"/>
        </w:rPr>
        <w:t>.  It is our hope many friends will prayerfully consider participating in one of</w:t>
      </w:r>
      <w:r w:rsidRPr="00FD1DC6">
        <w:rPr>
          <w:rFonts w:asciiTheme="minorHAnsi" w:hAnsiTheme="minorHAnsi"/>
          <w:sz w:val="20"/>
          <w:szCs w:val="20"/>
        </w:rPr>
        <w:t xml:space="preserve"> t</w:t>
      </w:r>
      <w:r w:rsidR="007478C1">
        <w:rPr>
          <w:rFonts w:asciiTheme="minorHAnsi" w:hAnsiTheme="minorHAnsi"/>
          <w:sz w:val="20"/>
          <w:szCs w:val="20"/>
        </w:rPr>
        <w:t>he</w:t>
      </w:r>
      <w:r w:rsidR="004B6B4D">
        <w:rPr>
          <w:rFonts w:asciiTheme="minorHAnsi" w:hAnsiTheme="minorHAnsi"/>
          <w:sz w:val="20"/>
          <w:szCs w:val="20"/>
        </w:rPr>
        <w:t xml:space="preserve"> campaigns</w:t>
      </w:r>
      <w:r w:rsidRPr="00FD1DC6">
        <w:rPr>
          <w:rFonts w:asciiTheme="minorHAnsi" w:hAnsiTheme="minorHAnsi"/>
          <w:sz w:val="20"/>
          <w:szCs w:val="20"/>
        </w:rPr>
        <w:t>.</w:t>
      </w:r>
      <w:r w:rsidR="007478C1">
        <w:rPr>
          <w:rFonts w:asciiTheme="minorHAnsi" w:hAnsiTheme="minorHAnsi"/>
          <w:sz w:val="20"/>
          <w:szCs w:val="20"/>
        </w:rPr>
        <w:t xml:space="preserve">  </w:t>
      </w:r>
    </w:p>
    <w:p w14:paraId="3B6DFC26" w14:textId="77777777" w:rsidR="00FD1DC6" w:rsidRPr="00FD1DC6" w:rsidRDefault="00FD1DC6" w:rsidP="00FD1DC6">
      <w:pPr>
        <w:rPr>
          <w:rFonts w:asciiTheme="minorHAnsi" w:hAnsiTheme="minorHAnsi"/>
          <w:sz w:val="20"/>
          <w:szCs w:val="20"/>
        </w:rPr>
      </w:pPr>
    </w:p>
    <w:p w14:paraId="056F18C6" w14:textId="7B2DF8AB" w:rsidR="00FD1DC6" w:rsidRPr="00FD1DC6" w:rsidRDefault="00FD1DC6" w:rsidP="00FD1DC6">
      <w:pPr>
        <w:rPr>
          <w:rFonts w:asciiTheme="minorHAnsi" w:hAnsiTheme="minorHAnsi"/>
          <w:sz w:val="20"/>
          <w:szCs w:val="20"/>
        </w:rPr>
      </w:pPr>
      <w:r w:rsidRPr="00FD1DC6">
        <w:rPr>
          <w:rFonts w:asciiTheme="minorHAnsi" w:hAnsiTheme="minorHAnsi"/>
          <w:sz w:val="20"/>
          <w:szCs w:val="20"/>
        </w:rPr>
        <w:t xml:space="preserve">Below you will find a list of dates and locations for the spring campaigns as well as a link to an application form we ask you to share with all prospective participants. Campaigns will take place every season, so if friends are not available in March or April, the next opportunity will be in the summer months. In the meantime, they should move forward with zeal and tenacity in their exertions to translate </w:t>
      </w:r>
      <w:proofErr w:type="spellStart"/>
      <w:r w:rsidRPr="00FD1DC6">
        <w:rPr>
          <w:rFonts w:asciiTheme="minorHAnsi" w:hAnsiTheme="minorHAnsi"/>
          <w:sz w:val="20"/>
          <w:szCs w:val="20"/>
        </w:rPr>
        <w:t>Bah</w:t>
      </w:r>
      <w:r w:rsidR="00E71C42">
        <w:rPr>
          <w:rFonts w:ascii="Calibri" w:hAnsi="Calibri"/>
          <w:sz w:val="20"/>
          <w:szCs w:val="20"/>
        </w:rPr>
        <w:t>á’u’llá</w:t>
      </w:r>
      <w:r w:rsidRPr="00FD1DC6">
        <w:rPr>
          <w:rFonts w:asciiTheme="minorHAnsi" w:hAnsiTheme="minorHAnsi"/>
          <w:sz w:val="20"/>
          <w:szCs w:val="20"/>
        </w:rPr>
        <w:t>h's</w:t>
      </w:r>
      <w:proofErr w:type="spellEnd"/>
      <w:r w:rsidRPr="00FD1DC6">
        <w:rPr>
          <w:rFonts w:asciiTheme="minorHAnsi" w:hAnsiTheme="minorHAnsi"/>
          <w:sz w:val="20"/>
          <w:szCs w:val="20"/>
        </w:rPr>
        <w:t xml:space="preserve"> vision for humanity into reality wherever they reside.</w:t>
      </w:r>
    </w:p>
    <w:p w14:paraId="121604AD" w14:textId="77777777" w:rsidR="00FD1DC6" w:rsidRPr="00FD1DC6" w:rsidRDefault="00FD1DC6" w:rsidP="00FD1DC6">
      <w:pPr>
        <w:rPr>
          <w:rFonts w:asciiTheme="minorHAnsi" w:hAnsiTheme="minorHAnsi"/>
          <w:sz w:val="20"/>
          <w:szCs w:val="20"/>
        </w:rPr>
      </w:pPr>
    </w:p>
    <w:p w14:paraId="71BE22C8" w14:textId="77777777" w:rsidR="00FD1DC6" w:rsidRPr="00FD1DC6" w:rsidRDefault="00FD1DC6" w:rsidP="00FD1DC6">
      <w:pPr>
        <w:rPr>
          <w:rFonts w:asciiTheme="minorHAnsi" w:hAnsiTheme="minorHAnsi"/>
          <w:sz w:val="20"/>
          <w:szCs w:val="20"/>
        </w:rPr>
      </w:pPr>
      <w:r w:rsidRPr="00FD1DC6">
        <w:rPr>
          <w:rFonts w:asciiTheme="minorHAnsi" w:hAnsiTheme="minorHAnsi"/>
          <w:sz w:val="20"/>
          <w:szCs w:val="20"/>
        </w:rPr>
        <w:t xml:space="preserve">With loving </w:t>
      </w:r>
      <w:r w:rsidR="00AD0581" w:rsidRPr="00FD1DC6">
        <w:rPr>
          <w:rFonts w:asciiTheme="minorHAnsi" w:hAnsiTheme="minorHAnsi"/>
          <w:sz w:val="20"/>
          <w:szCs w:val="20"/>
        </w:rPr>
        <w:t>Bah</w:t>
      </w:r>
      <w:r w:rsidR="00AD0581">
        <w:rPr>
          <w:rFonts w:ascii="Calibri" w:hAnsi="Calibri"/>
          <w:sz w:val="20"/>
          <w:szCs w:val="20"/>
        </w:rPr>
        <w:t>á’í</w:t>
      </w:r>
      <w:r w:rsidRPr="00FD1DC6">
        <w:rPr>
          <w:rFonts w:asciiTheme="minorHAnsi" w:hAnsiTheme="minorHAnsi"/>
          <w:sz w:val="20"/>
          <w:szCs w:val="20"/>
        </w:rPr>
        <w:t xml:space="preserve"> greetings,</w:t>
      </w:r>
    </w:p>
    <w:p w14:paraId="26494CDE" w14:textId="77777777" w:rsidR="00FD1DC6" w:rsidRPr="00FD1DC6" w:rsidRDefault="00FD1DC6" w:rsidP="00FD1DC6">
      <w:pPr>
        <w:rPr>
          <w:rFonts w:asciiTheme="minorHAnsi" w:hAnsiTheme="minorHAnsi"/>
          <w:sz w:val="20"/>
          <w:szCs w:val="20"/>
        </w:rPr>
      </w:pPr>
    </w:p>
    <w:p w14:paraId="65169E03" w14:textId="77777777" w:rsidR="00FD1DC6" w:rsidRPr="00FD1DC6" w:rsidRDefault="00FD1DC6" w:rsidP="00FD1DC6">
      <w:pPr>
        <w:rPr>
          <w:rFonts w:asciiTheme="minorHAnsi" w:hAnsiTheme="minorHAnsi"/>
          <w:sz w:val="20"/>
          <w:szCs w:val="20"/>
        </w:rPr>
      </w:pPr>
      <w:r w:rsidRPr="00FD1DC6">
        <w:rPr>
          <w:rFonts w:asciiTheme="minorHAnsi" w:hAnsiTheme="minorHAnsi"/>
          <w:sz w:val="20"/>
          <w:szCs w:val="20"/>
        </w:rPr>
        <w:t>Corinne Perry</w:t>
      </w:r>
    </w:p>
    <w:p w14:paraId="2FB8D03A" w14:textId="77777777" w:rsidR="00FD1DC6" w:rsidRPr="00FD1DC6" w:rsidRDefault="00FD1DC6" w:rsidP="00FD1DC6">
      <w:pPr>
        <w:rPr>
          <w:rFonts w:asciiTheme="minorHAnsi" w:hAnsiTheme="minorHAnsi"/>
          <w:sz w:val="20"/>
          <w:szCs w:val="20"/>
        </w:rPr>
      </w:pPr>
      <w:r w:rsidRPr="00FD1DC6">
        <w:rPr>
          <w:rFonts w:asciiTheme="minorHAnsi" w:hAnsiTheme="minorHAnsi"/>
          <w:sz w:val="20"/>
          <w:szCs w:val="20"/>
        </w:rPr>
        <w:t>Secretary</w:t>
      </w:r>
    </w:p>
    <w:p w14:paraId="3D107AFE" w14:textId="77777777" w:rsidR="00AD0581" w:rsidRDefault="00AD0581" w:rsidP="00FD1DC6">
      <w:pPr>
        <w:rPr>
          <w:rFonts w:asciiTheme="minorHAnsi" w:hAnsiTheme="minorHAnsi"/>
          <w:sz w:val="20"/>
          <w:szCs w:val="20"/>
        </w:rPr>
      </w:pPr>
    </w:p>
    <w:p w14:paraId="3C4B2988" w14:textId="77777777" w:rsidR="00AD0581" w:rsidRPr="00AD0581" w:rsidRDefault="00AD0581" w:rsidP="00FD1DC6">
      <w:pPr>
        <w:rPr>
          <w:rFonts w:asciiTheme="minorHAnsi" w:hAnsiTheme="minorHAnsi"/>
          <w:b/>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AD0581">
        <w:rPr>
          <w:rFonts w:asciiTheme="minorHAnsi" w:hAnsiTheme="minorHAnsi"/>
          <w:b/>
          <w:sz w:val="20"/>
          <w:szCs w:val="20"/>
        </w:rPr>
        <w:t xml:space="preserve">   </w:t>
      </w:r>
      <w:r w:rsidR="004E032B">
        <w:rPr>
          <w:rFonts w:asciiTheme="minorHAnsi" w:hAnsiTheme="minorHAnsi"/>
          <w:b/>
          <w:sz w:val="20"/>
          <w:szCs w:val="20"/>
        </w:rPr>
        <w:t xml:space="preserve">    </w:t>
      </w:r>
      <w:r w:rsidRPr="00AD0581">
        <w:rPr>
          <w:rFonts w:asciiTheme="minorHAnsi" w:hAnsiTheme="minorHAnsi"/>
          <w:b/>
          <w:sz w:val="20"/>
          <w:szCs w:val="20"/>
        </w:rPr>
        <w:t>Institute campaign dates</w:t>
      </w:r>
      <w:r w:rsidRPr="00AD0581">
        <w:rPr>
          <w:rFonts w:asciiTheme="minorHAnsi" w:hAnsiTheme="minorHAnsi"/>
          <w:b/>
          <w:sz w:val="20"/>
          <w:szCs w:val="20"/>
        </w:rPr>
        <w:tab/>
        <w:t xml:space="preserve">          </w:t>
      </w:r>
      <w:r>
        <w:rPr>
          <w:rFonts w:asciiTheme="minorHAnsi" w:hAnsiTheme="minorHAnsi"/>
          <w:b/>
          <w:sz w:val="20"/>
          <w:szCs w:val="20"/>
        </w:rPr>
        <w:t xml:space="preserve">  </w:t>
      </w:r>
      <w:r w:rsidRPr="00AD0581">
        <w:rPr>
          <w:rFonts w:asciiTheme="minorHAnsi" w:hAnsiTheme="minorHAnsi"/>
          <w:b/>
          <w:sz w:val="20"/>
          <w:szCs w:val="20"/>
        </w:rPr>
        <w:t>Location</w:t>
      </w:r>
    </w:p>
    <w:p w14:paraId="2A851648" w14:textId="77777777" w:rsidR="00FD1DC6" w:rsidRPr="00FD1DC6" w:rsidRDefault="00AD0581" w:rsidP="00AD0581">
      <w:pPr>
        <w:ind w:left="1440" w:firstLine="720"/>
        <w:rPr>
          <w:rFonts w:asciiTheme="minorHAnsi" w:hAnsiTheme="minorHAnsi"/>
          <w:sz w:val="20"/>
          <w:szCs w:val="20"/>
        </w:rPr>
      </w:pPr>
      <w:r>
        <w:rPr>
          <w:rFonts w:asciiTheme="minorHAnsi" w:hAnsiTheme="minorHAnsi"/>
          <w:sz w:val="20"/>
          <w:szCs w:val="20"/>
        </w:rPr>
        <w:t xml:space="preserve">          March 1-9, 2014</w:t>
      </w:r>
      <w:r>
        <w:rPr>
          <w:rFonts w:asciiTheme="minorHAnsi" w:hAnsiTheme="minorHAnsi"/>
          <w:sz w:val="20"/>
          <w:szCs w:val="20"/>
        </w:rPr>
        <w:tab/>
      </w:r>
      <w:r>
        <w:rPr>
          <w:rFonts w:asciiTheme="minorHAnsi" w:hAnsiTheme="minorHAnsi"/>
          <w:sz w:val="20"/>
          <w:szCs w:val="20"/>
        </w:rPr>
        <w:tab/>
        <w:t xml:space="preserve">  </w:t>
      </w:r>
      <w:r w:rsidR="00FD1DC6" w:rsidRPr="00FD1DC6">
        <w:rPr>
          <w:rFonts w:asciiTheme="minorHAnsi" w:hAnsiTheme="minorHAnsi"/>
          <w:sz w:val="20"/>
          <w:szCs w:val="20"/>
        </w:rPr>
        <w:t>Louisville</w:t>
      </w:r>
      <w:r>
        <w:rPr>
          <w:rFonts w:asciiTheme="minorHAnsi" w:hAnsiTheme="minorHAnsi"/>
          <w:sz w:val="20"/>
          <w:szCs w:val="20"/>
        </w:rPr>
        <w:t>, Kentucky</w:t>
      </w:r>
    </w:p>
    <w:p w14:paraId="4EB493C2" w14:textId="77777777" w:rsidR="00AD0581" w:rsidRDefault="00AD0581" w:rsidP="00AD0581">
      <w:pPr>
        <w:ind w:left="1440" w:firstLine="720"/>
        <w:rPr>
          <w:rFonts w:asciiTheme="minorHAnsi" w:hAnsiTheme="minorHAnsi"/>
          <w:sz w:val="20"/>
          <w:szCs w:val="20"/>
        </w:rPr>
      </w:pPr>
      <w:r>
        <w:rPr>
          <w:rFonts w:asciiTheme="minorHAnsi" w:hAnsiTheme="minorHAnsi"/>
          <w:sz w:val="20"/>
          <w:szCs w:val="20"/>
        </w:rPr>
        <w:t xml:space="preserve">          </w:t>
      </w:r>
      <w:r w:rsidR="00FD1DC6" w:rsidRPr="00FD1DC6">
        <w:rPr>
          <w:rFonts w:asciiTheme="minorHAnsi" w:hAnsiTheme="minorHAnsi"/>
          <w:sz w:val="20"/>
          <w:szCs w:val="20"/>
        </w:rPr>
        <w:t>March 8-16, 2014</w:t>
      </w:r>
      <w:r w:rsidR="00FD1DC6" w:rsidRPr="00FD1DC6">
        <w:rPr>
          <w:rFonts w:asciiTheme="minorHAnsi" w:hAnsiTheme="minorHAnsi"/>
          <w:sz w:val="20"/>
          <w:szCs w:val="20"/>
        </w:rPr>
        <w:tab/>
      </w:r>
      <w:r>
        <w:rPr>
          <w:rFonts w:asciiTheme="minorHAnsi" w:hAnsiTheme="minorHAnsi"/>
          <w:sz w:val="20"/>
          <w:szCs w:val="20"/>
        </w:rPr>
        <w:tab/>
        <w:t xml:space="preserve">  Washington DC</w:t>
      </w:r>
    </w:p>
    <w:p w14:paraId="00955DE2" w14:textId="77777777" w:rsidR="00FD1DC6" w:rsidRPr="00FD1DC6" w:rsidRDefault="004E032B" w:rsidP="00AD0581">
      <w:pPr>
        <w:ind w:left="1440" w:firstLine="720"/>
        <w:rPr>
          <w:rFonts w:asciiTheme="minorHAnsi" w:hAnsiTheme="minorHAnsi"/>
          <w:sz w:val="20"/>
          <w:szCs w:val="20"/>
        </w:rPr>
      </w:pPr>
      <w:r>
        <w:rPr>
          <w:rFonts w:asciiTheme="minorHAnsi" w:hAnsiTheme="minorHAnsi"/>
          <w:sz w:val="20"/>
          <w:szCs w:val="20"/>
        </w:rPr>
        <w:t xml:space="preserve">          March 15-23</w:t>
      </w:r>
      <w:r w:rsidR="00AD0581">
        <w:rPr>
          <w:rFonts w:asciiTheme="minorHAnsi" w:hAnsiTheme="minorHAnsi"/>
          <w:sz w:val="20"/>
          <w:szCs w:val="20"/>
        </w:rPr>
        <w:t>, 2014</w:t>
      </w:r>
      <w:r w:rsidR="00AD0581">
        <w:rPr>
          <w:rFonts w:asciiTheme="minorHAnsi" w:hAnsiTheme="minorHAnsi"/>
          <w:sz w:val="20"/>
          <w:szCs w:val="20"/>
        </w:rPr>
        <w:tab/>
        <w:t xml:space="preserve">                  </w:t>
      </w:r>
      <w:r w:rsidR="00FD1DC6" w:rsidRPr="00FD1DC6">
        <w:rPr>
          <w:rFonts w:asciiTheme="minorHAnsi" w:hAnsiTheme="minorHAnsi"/>
          <w:sz w:val="20"/>
          <w:szCs w:val="20"/>
        </w:rPr>
        <w:t>Nashville</w:t>
      </w:r>
      <w:r w:rsidR="00AD0581">
        <w:rPr>
          <w:rFonts w:asciiTheme="minorHAnsi" w:hAnsiTheme="minorHAnsi"/>
          <w:sz w:val="20"/>
          <w:szCs w:val="20"/>
        </w:rPr>
        <w:t>, Tennessee</w:t>
      </w:r>
    </w:p>
    <w:p w14:paraId="7D3F69DC" w14:textId="77777777" w:rsidR="004632E8" w:rsidRDefault="00AD0581" w:rsidP="004632E8">
      <w:pPr>
        <w:ind w:left="2160"/>
        <w:rPr>
          <w:rFonts w:asciiTheme="minorHAnsi" w:hAnsiTheme="minorHAnsi"/>
          <w:sz w:val="20"/>
          <w:szCs w:val="20"/>
        </w:rPr>
      </w:pPr>
      <w:r>
        <w:rPr>
          <w:rFonts w:asciiTheme="minorHAnsi" w:hAnsiTheme="minorHAnsi"/>
          <w:sz w:val="20"/>
          <w:szCs w:val="20"/>
        </w:rPr>
        <w:t xml:space="preserve">          </w:t>
      </w:r>
      <w:r w:rsidR="004632E8" w:rsidRPr="00FD1DC6">
        <w:rPr>
          <w:rFonts w:asciiTheme="minorHAnsi" w:hAnsiTheme="minorHAnsi"/>
          <w:sz w:val="20"/>
          <w:szCs w:val="20"/>
        </w:rPr>
        <w:t>March 29-April 6</w:t>
      </w:r>
      <w:r w:rsidR="004632E8">
        <w:rPr>
          <w:rFonts w:asciiTheme="minorHAnsi" w:hAnsiTheme="minorHAnsi"/>
          <w:sz w:val="20"/>
          <w:szCs w:val="20"/>
        </w:rPr>
        <w:t>, 2014</w:t>
      </w:r>
      <w:r w:rsidR="004632E8">
        <w:rPr>
          <w:rFonts w:asciiTheme="minorHAnsi" w:hAnsiTheme="minorHAnsi"/>
          <w:sz w:val="20"/>
          <w:szCs w:val="20"/>
        </w:rPr>
        <w:tab/>
        <w:t xml:space="preserve">  Durham, North Carolina</w:t>
      </w:r>
    </w:p>
    <w:p w14:paraId="04CD170F" w14:textId="77777777" w:rsidR="004E032B" w:rsidRDefault="004632E8" w:rsidP="00AD0581">
      <w:pPr>
        <w:ind w:left="1440" w:firstLine="720"/>
        <w:rPr>
          <w:rFonts w:asciiTheme="minorHAnsi" w:hAnsiTheme="minorHAnsi"/>
          <w:sz w:val="20"/>
          <w:szCs w:val="20"/>
        </w:rPr>
      </w:pPr>
      <w:r>
        <w:rPr>
          <w:rFonts w:asciiTheme="minorHAnsi" w:hAnsiTheme="minorHAnsi"/>
          <w:sz w:val="20"/>
          <w:szCs w:val="20"/>
        </w:rPr>
        <w:t xml:space="preserve">          </w:t>
      </w:r>
      <w:r w:rsidR="004E032B">
        <w:rPr>
          <w:rFonts w:asciiTheme="minorHAnsi" w:hAnsiTheme="minorHAnsi"/>
          <w:sz w:val="20"/>
          <w:szCs w:val="20"/>
        </w:rPr>
        <w:t>April 12-20, 2014</w:t>
      </w:r>
      <w:r w:rsidR="004E032B">
        <w:rPr>
          <w:rFonts w:asciiTheme="minorHAnsi" w:hAnsiTheme="minorHAnsi"/>
          <w:sz w:val="20"/>
          <w:szCs w:val="20"/>
        </w:rPr>
        <w:tab/>
      </w:r>
      <w:r w:rsidR="004E032B">
        <w:rPr>
          <w:rFonts w:asciiTheme="minorHAnsi" w:hAnsiTheme="minorHAnsi"/>
          <w:sz w:val="20"/>
          <w:szCs w:val="20"/>
        </w:rPr>
        <w:tab/>
        <w:t xml:space="preserve">  Baltimore, Maryland</w:t>
      </w:r>
      <w:bookmarkStart w:id="0" w:name="_GoBack"/>
      <w:bookmarkEnd w:id="0"/>
    </w:p>
    <w:p w14:paraId="4AFA5C50" w14:textId="77777777" w:rsidR="00FD1DC6" w:rsidRPr="00FD1DC6" w:rsidRDefault="004E032B" w:rsidP="00AD0581">
      <w:pPr>
        <w:ind w:left="1440" w:firstLine="720"/>
        <w:rPr>
          <w:rFonts w:asciiTheme="minorHAnsi" w:hAnsiTheme="minorHAnsi"/>
          <w:sz w:val="20"/>
          <w:szCs w:val="20"/>
        </w:rPr>
      </w:pPr>
      <w:r>
        <w:rPr>
          <w:rFonts w:asciiTheme="minorHAnsi" w:hAnsiTheme="minorHAnsi"/>
          <w:sz w:val="20"/>
          <w:szCs w:val="20"/>
        </w:rPr>
        <w:t xml:space="preserve">          </w:t>
      </w:r>
      <w:r w:rsidR="00AD0581">
        <w:rPr>
          <w:rFonts w:asciiTheme="minorHAnsi" w:hAnsiTheme="minorHAnsi"/>
          <w:sz w:val="20"/>
          <w:szCs w:val="20"/>
        </w:rPr>
        <w:t>April 12-20, 2014</w:t>
      </w:r>
      <w:r w:rsidR="00AD0581">
        <w:rPr>
          <w:rFonts w:asciiTheme="minorHAnsi" w:hAnsiTheme="minorHAnsi"/>
          <w:sz w:val="20"/>
          <w:szCs w:val="20"/>
        </w:rPr>
        <w:tab/>
      </w:r>
      <w:r w:rsidR="00AD0581">
        <w:rPr>
          <w:rFonts w:asciiTheme="minorHAnsi" w:hAnsiTheme="minorHAnsi"/>
          <w:sz w:val="20"/>
          <w:szCs w:val="20"/>
        </w:rPr>
        <w:tab/>
        <w:t xml:space="preserve">  </w:t>
      </w:r>
      <w:r>
        <w:rPr>
          <w:rFonts w:asciiTheme="minorHAnsi" w:hAnsiTheme="minorHAnsi"/>
          <w:sz w:val="20"/>
          <w:szCs w:val="20"/>
        </w:rPr>
        <w:t>Fairfax, Virginia</w:t>
      </w:r>
      <w:r w:rsidR="00FD1DC6" w:rsidRPr="00FD1DC6">
        <w:rPr>
          <w:rFonts w:asciiTheme="minorHAnsi" w:hAnsiTheme="minorHAnsi"/>
          <w:sz w:val="20"/>
          <w:szCs w:val="20"/>
        </w:rPr>
        <w:t xml:space="preserve"> </w:t>
      </w:r>
    </w:p>
    <w:p w14:paraId="79861FF6" w14:textId="77777777" w:rsidR="00127B7B" w:rsidRDefault="00127B7B" w:rsidP="00127B7B">
      <w:pPr>
        <w:rPr>
          <w:sz w:val="20"/>
          <w:szCs w:val="20"/>
        </w:rPr>
      </w:pPr>
    </w:p>
    <w:p w14:paraId="0C8DAB9F" w14:textId="71364F30" w:rsidR="00E41106" w:rsidRPr="007478C1" w:rsidRDefault="00AD0581" w:rsidP="007478C1">
      <w:pPr>
        <w:jc w:val="center"/>
        <w:rPr>
          <w:rFonts w:asciiTheme="minorHAnsi" w:hAnsiTheme="minorHAnsi"/>
          <w:sz w:val="20"/>
          <w:szCs w:val="20"/>
        </w:rPr>
      </w:pPr>
      <w:r w:rsidRPr="00AD0581">
        <w:rPr>
          <w:rFonts w:asciiTheme="minorHAnsi" w:hAnsiTheme="minorHAnsi"/>
          <w:sz w:val="20"/>
          <w:szCs w:val="20"/>
        </w:rPr>
        <w:t xml:space="preserve">Application link:  </w:t>
      </w:r>
      <w:hyperlink r:id="rId8" w:tgtFrame="_blank" w:history="1">
        <w:r w:rsidRPr="00AD0581">
          <w:rPr>
            <w:rStyle w:val="Hyperlink"/>
            <w:rFonts w:asciiTheme="minorHAnsi" w:hAnsiTheme="minorHAnsi" w:cs="Arial"/>
            <w:color w:val="1155CC"/>
            <w:sz w:val="20"/>
            <w:szCs w:val="20"/>
            <w:shd w:val="clear" w:color="auto" w:fill="FFFFFF"/>
          </w:rPr>
          <w:t xml:space="preserve">Serving the Divine Plan | </w:t>
        </w:r>
        <w:proofErr w:type="gramStart"/>
        <w:r w:rsidRPr="00AD0581">
          <w:rPr>
            <w:rStyle w:val="Hyperlink"/>
            <w:rFonts w:asciiTheme="minorHAnsi" w:hAnsiTheme="minorHAnsi" w:cs="Arial"/>
            <w:color w:val="1155CC"/>
            <w:sz w:val="20"/>
            <w:szCs w:val="20"/>
            <w:shd w:val="clear" w:color="auto" w:fill="FFFFFF"/>
          </w:rPr>
          <w:t>Spring</w:t>
        </w:r>
        <w:proofErr w:type="gramEnd"/>
        <w:r w:rsidRPr="00AD0581">
          <w:rPr>
            <w:rStyle w:val="Hyperlink"/>
            <w:rFonts w:asciiTheme="minorHAnsi" w:hAnsiTheme="minorHAnsi" w:cs="Arial"/>
            <w:color w:val="1155CC"/>
            <w:sz w:val="20"/>
            <w:szCs w:val="20"/>
            <w:shd w:val="clear" w:color="auto" w:fill="FFFFFF"/>
          </w:rPr>
          <w:t xml:space="preserve"> 2014 - Application</w:t>
        </w:r>
      </w:hyperlink>
    </w:p>
    <w:sectPr w:rsidR="00E41106" w:rsidRPr="007478C1" w:rsidSect="005060FE">
      <w:footerReference w:type="default" r:id="rId9"/>
      <w:pgSz w:w="12240" w:h="15840"/>
      <w:pgMar w:top="547" w:right="1440" w:bottom="360" w:left="1440"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E7FA0" w14:textId="77777777" w:rsidR="003640CA" w:rsidRDefault="003640CA" w:rsidP="00127B7B">
      <w:r>
        <w:separator/>
      </w:r>
    </w:p>
  </w:endnote>
  <w:endnote w:type="continuationSeparator" w:id="0">
    <w:p w14:paraId="10A2A044" w14:textId="77777777" w:rsidR="003640CA" w:rsidRDefault="003640CA" w:rsidP="0012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ntique Olive Roman">
    <w:altName w:val="Cambri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7C69" w14:textId="77777777" w:rsidR="004B6B4D" w:rsidRDefault="004B6B4D" w:rsidP="005060FE">
    <w:pPr>
      <w:jc w:val="center"/>
      <w:rPr>
        <w:rFonts w:ascii="Antique Olive Roman" w:hAnsi="Antique Olive Roman"/>
        <w:color w:val="000000"/>
        <w:sz w:val="18"/>
        <w:szCs w:val="18"/>
      </w:rPr>
    </w:pPr>
    <w:r>
      <w:rPr>
        <w:rFonts w:ascii="Antique Olive Roman" w:hAnsi="Antique Olive Roman"/>
        <w:noProof/>
        <w:color w:val="000000"/>
        <w:sz w:val="18"/>
        <w:szCs w:val="18"/>
      </w:rPr>
      <mc:AlternateContent>
        <mc:Choice Requires="wps">
          <w:drawing>
            <wp:anchor distT="0" distB="0" distL="114300" distR="114300" simplePos="0" relativeHeight="251659264" behindDoc="0" locked="0" layoutInCell="1" allowOverlap="1" wp14:anchorId="3E1D8659" wp14:editId="0DB7D572">
              <wp:simplePos x="0" y="0"/>
              <wp:positionH relativeFrom="column">
                <wp:posOffset>685800</wp:posOffset>
              </wp:positionH>
              <wp:positionV relativeFrom="paragraph">
                <wp:posOffset>2057400</wp:posOffset>
              </wp:positionV>
              <wp:extent cx="46863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2pt" to="42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X+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81nT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"/>
          </w:pict>
        </mc:Fallback>
      </mc:AlternateContent>
    </w:r>
    <w:r>
      <w:rPr>
        <w:rFonts w:ascii="Antique Olive Roman" w:hAnsi="Antique Olive Roman"/>
        <w:color w:val="000000"/>
        <w:sz w:val="18"/>
        <w:szCs w:val="18"/>
      </w:rPr>
      <w:t xml:space="preserve">__________________________________________________________________________________________        </w:t>
    </w:r>
  </w:p>
  <w:p w14:paraId="44F16C8F" w14:textId="77777777" w:rsidR="004B6B4D" w:rsidRPr="008A5CC6" w:rsidRDefault="004B6B4D" w:rsidP="005060FE">
    <w:pPr>
      <w:jc w:val="center"/>
      <w:rPr>
        <w:rFonts w:ascii="Antique Olive Roman" w:hAnsi="Antique Olive Roman"/>
        <w:color w:val="000000"/>
        <w:sz w:val="18"/>
        <w:szCs w:val="18"/>
      </w:rPr>
    </w:pPr>
    <w:r>
      <w:rPr>
        <w:rFonts w:ascii="Antique Olive Roman" w:hAnsi="Antique Olive Roman"/>
        <w:color w:val="000000"/>
        <w:sz w:val="18"/>
        <w:szCs w:val="18"/>
      </w:rPr>
      <w:t>112 Mariposa Drive</w:t>
    </w:r>
    <w:r w:rsidRPr="008A5CC6">
      <w:rPr>
        <w:rFonts w:ascii="Antique Olive Roman" w:hAnsi="Antique Olive Roman"/>
        <w:color w:val="000000"/>
        <w:sz w:val="18"/>
        <w:szCs w:val="18"/>
      </w:rPr>
      <w:t xml:space="preserve"> · Cary NC · 2751</w:t>
    </w:r>
    <w:r>
      <w:rPr>
        <w:rFonts w:ascii="Antique Olive Roman" w:hAnsi="Antique Olive Roman"/>
        <w:color w:val="000000"/>
        <w:sz w:val="18"/>
        <w:szCs w:val="18"/>
      </w:rPr>
      <w:t>3</w:t>
    </w:r>
    <w:r w:rsidRPr="008A5CC6">
      <w:rPr>
        <w:rFonts w:ascii="Antique Olive Roman" w:hAnsi="Antique Olive Roman"/>
        <w:color w:val="000000"/>
        <w:sz w:val="18"/>
        <w:szCs w:val="18"/>
      </w:rPr>
      <w:t>-</w:t>
    </w:r>
    <w:r>
      <w:rPr>
        <w:rFonts w:ascii="Antique Olive Roman" w:hAnsi="Antique Olive Roman"/>
        <w:color w:val="000000"/>
        <w:sz w:val="18"/>
        <w:szCs w:val="18"/>
      </w:rPr>
      <w:t>5330</w:t>
    </w:r>
    <w:r w:rsidRPr="008A5CC6">
      <w:rPr>
        <w:rFonts w:ascii="Antique Olive Roman" w:hAnsi="Antique Olive Roman"/>
        <w:color w:val="000000"/>
        <w:sz w:val="18"/>
        <w:szCs w:val="18"/>
      </w:rPr>
      <w:t xml:space="preserve"> </w:t>
    </w:r>
    <w:r>
      <w:rPr>
        <w:rFonts w:ascii="Antique Olive Roman" w:hAnsi="Antique Olive Roman"/>
        <w:color w:val="000000"/>
        <w:sz w:val="18"/>
        <w:szCs w:val="18"/>
      </w:rPr>
      <w:t xml:space="preserve">· </w:t>
    </w:r>
    <w:r w:rsidRPr="008A5CC6">
      <w:rPr>
        <w:rFonts w:ascii="Antique Olive Roman" w:hAnsi="Antique Olive Roman"/>
        <w:color w:val="000000"/>
        <w:sz w:val="18"/>
        <w:szCs w:val="18"/>
      </w:rPr>
      <w:t xml:space="preserve">Phone </w:t>
    </w:r>
    <w:r>
      <w:rPr>
        <w:rFonts w:ascii="Antique Olive Roman" w:hAnsi="Antique Olive Roman"/>
        <w:color w:val="000000"/>
        <w:sz w:val="18"/>
        <w:szCs w:val="18"/>
      </w:rPr>
      <w:t>919</w:t>
    </w:r>
    <w:r w:rsidRPr="008A5CC6">
      <w:rPr>
        <w:rFonts w:ascii="Antique Olive Roman" w:hAnsi="Antique Olive Roman"/>
        <w:color w:val="000000"/>
        <w:sz w:val="18"/>
        <w:szCs w:val="18"/>
      </w:rPr>
      <w:t>.</w:t>
    </w:r>
    <w:r>
      <w:rPr>
        <w:rFonts w:ascii="Antique Olive Roman" w:hAnsi="Antique Olive Roman"/>
        <w:color w:val="000000"/>
        <w:sz w:val="18"/>
        <w:szCs w:val="18"/>
      </w:rPr>
      <w:t>349</w:t>
    </w:r>
    <w:r w:rsidRPr="008A5CC6">
      <w:rPr>
        <w:rFonts w:ascii="Antique Olive Roman" w:hAnsi="Antique Olive Roman"/>
        <w:color w:val="000000"/>
        <w:sz w:val="18"/>
        <w:szCs w:val="18"/>
      </w:rPr>
      <w:t>.</w:t>
    </w:r>
    <w:r>
      <w:rPr>
        <w:rFonts w:ascii="Antique Olive Roman" w:hAnsi="Antique Olive Roman"/>
        <w:color w:val="000000"/>
        <w:sz w:val="18"/>
        <w:szCs w:val="18"/>
      </w:rPr>
      <w:t>7913</w:t>
    </w:r>
    <w:r w:rsidRPr="008A5CC6">
      <w:rPr>
        <w:rFonts w:ascii="Antique Olive Roman" w:hAnsi="Antique Olive Roman"/>
        <w:color w:val="000000"/>
        <w:sz w:val="18"/>
        <w:szCs w:val="18"/>
      </w:rPr>
      <w:t xml:space="preserve"> · Email </w:t>
    </w:r>
    <w:r>
      <w:rPr>
        <w:rFonts w:ascii="Antique Olive Roman" w:hAnsi="Antique Olive Roman"/>
        <w:color w:val="000000"/>
        <w:sz w:val="18"/>
        <w:szCs w:val="18"/>
      </w:rPr>
      <w:t>secretary@rbcat.usbnc.org</w:t>
    </w:r>
    <w:r w:rsidRPr="008A5CC6">
      <w:rPr>
        <w:rFonts w:ascii="Antique Olive Roman" w:hAnsi="Antique Olive Roman"/>
        <w:color w:val="000000"/>
        <w:sz w:val="18"/>
        <w:szCs w:val="18"/>
      </w:rPr>
      <w:t xml:space="preserve">  </w:t>
    </w:r>
  </w:p>
  <w:p w14:paraId="7CDE8E6D" w14:textId="77777777" w:rsidR="004B6B4D" w:rsidRDefault="004B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6020" w14:textId="77777777" w:rsidR="003640CA" w:rsidRDefault="003640CA" w:rsidP="00127B7B">
      <w:r>
        <w:separator/>
      </w:r>
    </w:p>
  </w:footnote>
  <w:footnote w:type="continuationSeparator" w:id="0">
    <w:p w14:paraId="77E3AD4B" w14:textId="77777777" w:rsidR="003640CA" w:rsidRDefault="003640CA" w:rsidP="00127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7B"/>
    <w:rsid w:val="00127B7B"/>
    <w:rsid w:val="003640CA"/>
    <w:rsid w:val="00383B88"/>
    <w:rsid w:val="00424F60"/>
    <w:rsid w:val="004632E8"/>
    <w:rsid w:val="004B6B4D"/>
    <w:rsid w:val="004D29EB"/>
    <w:rsid w:val="004E032B"/>
    <w:rsid w:val="005060FE"/>
    <w:rsid w:val="00612377"/>
    <w:rsid w:val="007478C1"/>
    <w:rsid w:val="00835D91"/>
    <w:rsid w:val="009226D2"/>
    <w:rsid w:val="0099347F"/>
    <w:rsid w:val="00AD0581"/>
    <w:rsid w:val="00C77ABA"/>
    <w:rsid w:val="00CB1E73"/>
    <w:rsid w:val="00DB7920"/>
    <w:rsid w:val="00E41106"/>
    <w:rsid w:val="00E71C42"/>
    <w:rsid w:val="00FD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2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B7B"/>
    <w:pPr>
      <w:tabs>
        <w:tab w:val="center" w:pos="4320"/>
        <w:tab w:val="right" w:pos="8640"/>
      </w:tabs>
    </w:pPr>
  </w:style>
  <w:style w:type="character" w:customStyle="1" w:styleId="HeaderChar">
    <w:name w:val="Header Char"/>
    <w:basedOn w:val="DefaultParagraphFont"/>
    <w:link w:val="Header"/>
    <w:rsid w:val="00127B7B"/>
    <w:rPr>
      <w:rFonts w:ascii="Times New Roman" w:eastAsia="Times New Roman" w:hAnsi="Times New Roman" w:cs="Times New Roman"/>
      <w:sz w:val="24"/>
      <w:szCs w:val="24"/>
    </w:rPr>
  </w:style>
  <w:style w:type="paragraph" w:styleId="Footer">
    <w:name w:val="footer"/>
    <w:basedOn w:val="Normal"/>
    <w:link w:val="FooterChar"/>
    <w:rsid w:val="00127B7B"/>
    <w:pPr>
      <w:tabs>
        <w:tab w:val="center" w:pos="4320"/>
        <w:tab w:val="right" w:pos="8640"/>
      </w:tabs>
    </w:pPr>
  </w:style>
  <w:style w:type="character" w:customStyle="1" w:styleId="FooterChar">
    <w:name w:val="Footer Char"/>
    <w:basedOn w:val="DefaultParagraphFont"/>
    <w:link w:val="Footer"/>
    <w:rsid w:val="00127B7B"/>
    <w:rPr>
      <w:rFonts w:ascii="Times New Roman" w:eastAsia="Times New Roman" w:hAnsi="Times New Roman" w:cs="Times New Roman"/>
      <w:sz w:val="24"/>
      <w:szCs w:val="24"/>
    </w:rPr>
  </w:style>
  <w:style w:type="character" w:styleId="Hyperlink">
    <w:name w:val="Hyperlink"/>
    <w:basedOn w:val="DefaultParagraphFont"/>
    <w:rsid w:val="00127B7B"/>
    <w:rPr>
      <w:color w:val="0000FF"/>
      <w:u w:val="single"/>
    </w:rPr>
  </w:style>
  <w:style w:type="paragraph" w:styleId="NormalWeb">
    <w:name w:val="Normal (Web)"/>
    <w:basedOn w:val="Normal"/>
    <w:uiPriority w:val="99"/>
    <w:semiHidden/>
    <w:unhideWhenUsed/>
    <w:rsid w:val="005060FE"/>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4E0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B7B"/>
    <w:pPr>
      <w:tabs>
        <w:tab w:val="center" w:pos="4320"/>
        <w:tab w:val="right" w:pos="8640"/>
      </w:tabs>
    </w:pPr>
  </w:style>
  <w:style w:type="character" w:customStyle="1" w:styleId="HeaderChar">
    <w:name w:val="Header Char"/>
    <w:basedOn w:val="DefaultParagraphFont"/>
    <w:link w:val="Header"/>
    <w:rsid w:val="00127B7B"/>
    <w:rPr>
      <w:rFonts w:ascii="Times New Roman" w:eastAsia="Times New Roman" w:hAnsi="Times New Roman" w:cs="Times New Roman"/>
      <w:sz w:val="24"/>
      <w:szCs w:val="24"/>
    </w:rPr>
  </w:style>
  <w:style w:type="paragraph" w:styleId="Footer">
    <w:name w:val="footer"/>
    <w:basedOn w:val="Normal"/>
    <w:link w:val="FooterChar"/>
    <w:rsid w:val="00127B7B"/>
    <w:pPr>
      <w:tabs>
        <w:tab w:val="center" w:pos="4320"/>
        <w:tab w:val="right" w:pos="8640"/>
      </w:tabs>
    </w:pPr>
  </w:style>
  <w:style w:type="character" w:customStyle="1" w:styleId="FooterChar">
    <w:name w:val="Footer Char"/>
    <w:basedOn w:val="DefaultParagraphFont"/>
    <w:link w:val="Footer"/>
    <w:rsid w:val="00127B7B"/>
    <w:rPr>
      <w:rFonts w:ascii="Times New Roman" w:eastAsia="Times New Roman" w:hAnsi="Times New Roman" w:cs="Times New Roman"/>
      <w:sz w:val="24"/>
      <w:szCs w:val="24"/>
    </w:rPr>
  </w:style>
  <w:style w:type="character" w:styleId="Hyperlink">
    <w:name w:val="Hyperlink"/>
    <w:basedOn w:val="DefaultParagraphFont"/>
    <w:rsid w:val="00127B7B"/>
    <w:rPr>
      <w:color w:val="0000FF"/>
      <w:u w:val="single"/>
    </w:rPr>
  </w:style>
  <w:style w:type="paragraph" w:styleId="NormalWeb">
    <w:name w:val="Normal (Web)"/>
    <w:basedOn w:val="Normal"/>
    <w:uiPriority w:val="99"/>
    <w:semiHidden/>
    <w:unhideWhenUsed/>
    <w:rsid w:val="005060FE"/>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4E0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614">
      <w:bodyDiv w:val="1"/>
      <w:marLeft w:val="0"/>
      <w:marRight w:val="0"/>
      <w:marTop w:val="0"/>
      <w:marBottom w:val="0"/>
      <w:divBdr>
        <w:top w:val="none" w:sz="0" w:space="0" w:color="auto"/>
        <w:left w:val="none" w:sz="0" w:space="0" w:color="auto"/>
        <w:bottom w:val="none" w:sz="0" w:space="0" w:color="auto"/>
        <w:right w:val="none" w:sz="0" w:space="0" w:color="auto"/>
      </w:divBdr>
    </w:div>
    <w:div w:id="824399284">
      <w:bodyDiv w:val="1"/>
      <w:marLeft w:val="0"/>
      <w:marRight w:val="0"/>
      <w:marTop w:val="0"/>
      <w:marBottom w:val="0"/>
      <w:divBdr>
        <w:top w:val="none" w:sz="0" w:space="0" w:color="auto"/>
        <w:left w:val="none" w:sz="0" w:space="0" w:color="auto"/>
        <w:bottom w:val="none" w:sz="0" w:space="0" w:color="auto"/>
        <w:right w:val="none" w:sz="0" w:space="0" w:color="auto"/>
      </w:divBdr>
    </w:div>
    <w:div w:id="1080909615">
      <w:bodyDiv w:val="1"/>
      <w:marLeft w:val="0"/>
      <w:marRight w:val="0"/>
      <w:marTop w:val="0"/>
      <w:marBottom w:val="0"/>
      <w:divBdr>
        <w:top w:val="none" w:sz="0" w:space="0" w:color="auto"/>
        <w:left w:val="none" w:sz="0" w:space="0" w:color="auto"/>
        <w:bottom w:val="none" w:sz="0" w:space="0" w:color="auto"/>
        <w:right w:val="none" w:sz="0" w:space="0" w:color="auto"/>
      </w:divBdr>
    </w:div>
    <w:div w:id="1305089510">
      <w:bodyDiv w:val="1"/>
      <w:marLeft w:val="0"/>
      <w:marRight w:val="0"/>
      <w:marTop w:val="0"/>
      <w:marBottom w:val="0"/>
      <w:divBdr>
        <w:top w:val="none" w:sz="0" w:space="0" w:color="auto"/>
        <w:left w:val="none" w:sz="0" w:space="0" w:color="auto"/>
        <w:bottom w:val="none" w:sz="0" w:space="0" w:color="auto"/>
        <w:right w:val="none" w:sz="0" w:space="0" w:color="auto"/>
      </w:divBdr>
    </w:div>
    <w:div w:id="1825582651">
      <w:bodyDiv w:val="1"/>
      <w:marLeft w:val="0"/>
      <w:marRight w:val="0"/>
      <w:marTop w:val="0"/>
      <w:marBottom w:val="0"/>
      <w:divBdr>
        <w:top w:val="none" w:sz="0" w:space="0" w:color="auto"/>
        <w:left w:val="none" w:sz="0" w:space="0" w:color="auto"/>
        <w:bottom w:val="none" w:sz="0" w:space="0" w:color="auto"/>
        <w:right w:val="none" w:sz="0" w:space="0" w:color="auto"/>
      </w:divBdr>
    </w:div>
    <w:div w:id="19629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5JOV1u0HDY-FdIrDZ1rY2Om4AZuG3EHVCmoVXxg_-Us/viewform" TargetMode="External"/><Relationship Id="rId3" Type="http://schemas.openxmlformats.org/officeDocument/2006/relationships/settings" Target="settings.xml"/><Relationship Id="rId7" Type="http://schemas.openxmlformats.org/officeDocument/2006/relationships/hyperlink" Target="http://www.bahai-atlantic-rb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Mills</dc:creator>
  <cp:lastModifiedBy>Corinne Mills</cp:lastModifiedBy>
  <cp:revision>4</cp:revision>
  <cp:lastPrinted>2014-01-25T00:43:00Z</cp:lastPrinted>
  <dcterms:created xsi:type="dcterms:W3CDTF">2014-01-25T00:42:00Z</dcterms:created>
  <dcterms:modified xsi:type="dcterms:W3CDTF">2014-01-25T01:34:00Z</dcterms:modified>
</cp:coreProperties>
</file>